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09" w:rsidRPr="00482156" w:rsidRDefault="00110B0D" w:rsidP="00110B0D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0B0D">
        <w:rPr>
          <w:rFonts w:ascii="Times New Roman" w:hAnsi="Times New Roman" w:cs="Times New Roman"/>
          <w:b/>
          <w:sz w:val="24"/>
          <w:szCs w:val="20"/>
        </w:rPr>
        <w:t xml:space="preserve">Багратионовский проезд, вл. 5, </w:t>
      </w:r>
      <w:proofErr w:type="spellStart"/>
      <w:r w:rsidRPr="00110B0D">
        <w:rPr>
          <w:rFonts w:ascii="Times New Roman" w:hAnsi="Times New Roman" w:cs="Times New Roman"/>
          <w:b/>
          <w:sz w:val="24"/>
          <w:szCs w:val="20"/>
        </w:rPr>
        <w:t>кад</w:t>
      </w:r>
      <w:proofErr w:type="spellEnd"/>
      <w:r w:rsidRPr="00110B0D"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="005115B6">
        <w:rPr>
          <w:rFonts w:ascii="Times New Roman" w:hAnsi="Times New Roman" w:cs="Times New Roman"/>
          <w:b/>
          <w:sz w:val="24"/>
          <w:szCs w:val="20"/>
        </w:rPr>
        <w:t>(</w:t>
      </w:r>
      <w:r w:rsidRPr="00110B0D">
        <w:rPr>
          <w:rFonts w:ascii="Times New Roman" w:hAnsi="Times New Roman" w:cs="Times New Roman"/>
          <w:b/>
          <w:sz w:val="24"/>
          <w:szCs w:val="20"/>
        </w:rPr>
        <w:t>№ 77:07:0005009:47</w:t>
      </w:r>
      <w:r w:rsidR="005115B6">
        <w:rPr>
          <w:rFonts w:ascii="Times New Roman" w:hAnsi="Times New Roman" w:cs="Times New Roman"/>
          <w:b/>
          <w:sz w:val="24"/>
          <w:szCs w:val="20"/>
        </w:rPr>
        <w:t>)</w:t>
      </w:r>
    </w:p>
    <w:p w:rsidR="004001F6" w:rsidRPr="00482156" w:rsidRDefault="004001F6" w:rsidP="00EA7E09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Территориальной зоне</w:t>
      </w:r>
      <w:r w:rsidR="005115B6">
        <w:rPr>
          <w:rFonts w:ascii="Times New Roman" w:hAnsi="Times New Roman" w:cs="Times New Roman"/>
          <w:sz w:val="24"/>
          <w:szCs w:val="20"/>
        </w:rPr>
        <w:t xml:space="preserve"> с адресным ориентиром</w:t>
      </w:r>
      <w:r w:rsidR="005115B6" w:rsidRPr="005115B6">
        <w:rPr>
          <w:rFonts w:ascii="Times New Roman" w:hAnsi="Times New Roman" w:cs="Times New Roman"/>
          <w:sz w:val="24"/>
          <w:szCs w:val="20"/>
        </w:rPr>
        <w:t>:</w:t>
      </w:r>
      <w:r w:rsidRPr="0048215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="00D757C3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Багратионовский проезд, вл. 5</w:t>
      </w:r>
      <w:r w:rsidR="00110B0D" w:rsidRPr="00110B0D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="005115B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(</w:t>
      </w:r>
      <w:proofErr w:type="spellStart"/>
      <w:r w:rsidR="00110B0D" w:rsidRPr="00110B0D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кад</w:t>
      </w:r>
      <w:proofErr w:type="spellEnd"/>
      <w:r w:rsidR="00110B0D" w:rsidRPr="00110B0D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. № 77:07:0005009:47</w:t>
      </w:r>
      <w:r w:rsidR="005115B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),</w:t>
      </w:r>
      <w:r w:rsidRPr="0048215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с </w:t>
      </w:r>
      <w:r w:rsidR="005115B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номером</w:t>
      </w:r>
      <w:r w:rsidRPr="00110B0D">
        <w:rPr>
          <w:rFonts w:ascii="Times New Roman" w:eastAsia="Times New Roman" w:hAnsi="Times New Roman" w:cs="Times New Roman"/>
          <w:color w:val="000000" w:themeColor="text1"/>
          <w:szCs w:val="20"/>
          <w:lang w:eastAsia="ru-RU"/>
        </w:rPr>
        <w:t xml:space="preserve"> </w:t>
      </w:r>
      <w:r w:rsidR="00110B0D" w:rsidRPr="00110B0D">
        <w:rPr>
          <w:rFonts w:ascii="Times New Roman" w:hAnsi="Times New Roman" w:cs="Times New Roman"/>
          <w:sz w:val="24"/>
        </w:rPr>
        <w:t>20822814</w:t>
      </w:r>
      <w:r w:rsidR="00D757C3">
        <w:rPr>
          <w:rFonts w:ascii="Times New Roman" w:hAnsi="Times New Roman" w:cs="Times New Roman"/>
          <w:sz w:val="24"/>
        </w:rPr>
        <w:t>,</w:t>
      </w:r>
      <w:r w:rsidRPr="00482156">
        <w:rPr>
          <w:rFonts w:ascii="Times New Roman" w:hAnsi="Times New Roman" w:cs="Times New Roman"/>
          <w:sz w:val="28"/>
        </w:rPr>
        <w:t xml:space="preserve"> </w:t>
      </w:r>
      <w:r w:rsidRPr="00482156">
        <w:rPr>
          <w:rFonts w:ascii="Times New Roman" w:hAnsi="Times New Roman" w:cs="Times New Roman"/>
          <w:sz w:val="24"/>
          <w:szCs w:val="20"/>
        </w:rPr>
        <w:t>с ви</w:t>
      </w:r>
      <w:r w:rsidR="005115B6">
        <w:rPr>
          <w:rFonts w:ascii="Times New Roman" w:hAnsi="Times New Roman" w:cs="Times New Roman"/>
          <w:sz w:val="24"/>
          <w:szCs w:val="20"/>
        </w:rPr>
        <w:t>дами разрешенного использования</w:t>
      </w:r>
      <w:r w:rsidR="00BD05E8" w:rsidRPr="00482156">
        <w:rPr>
          <w:rFonts w:ascii="Times New Roman" w:hAnsi="Times New Roman" w:cs="Times New Roman"/>
          <w:sz w:val="24"/>
          <w:szCs w:val="20"/>
        </w:rPr>
        <w:t>:</w:t>
      </w:r>
    </w:p>
    <w:p w:rsidR="00BD05E8" w:rsidRPr="00482156" w:rsidRDefault="00BD05E8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2.6.0 - Размещение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разделенных на двадцать и более квартир);</w:t>
      </w:r>
      <w:bookmarkStart w:id="0" w:name="_GoBack"/>
      <w:bookmarkEnd w:id="0"/>
    </w:p>
    <w:p w:rsidR="00BD05E8" w:rsidRPr="00482156" w:rsidRDefault="00BD05E8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благоустройство и озеленение придомовых территорий; обустройство спортивных и детских площадок, хозяйственных площадок;</w:t>
      </w:r>
    </w:p>
    <w:p w:rsidR="00BD05E8" w:rsidRPr="00482156" w:rsidRDefault="00BD05E8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размещение подземных гаражей и наземных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дома;</w:t>
      </w:r>
    </w:p>
    <w:p w:rsidR="00110B0D" w:rsidRDefault="00110B0D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2.7.1.0 - 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моек;</w:t>
      </w:r>
    </w:p>
    <w:p w:rsidR="00110B0D" w:rsidRDefault="00110B0D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3.3.0 - </w:t>
      </w:r>
      <w:r w:rsidRPr="00110B0D">
        <w:rPr>
          <w:rFonts w:ascii="Times New Roman" w:hAnsi="Times New Roman" w:cs="Times New Roman"/>
          <w:sz w:val="24"/>
          <w:szCs w:val="20"/>
        </w:rPr>
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</w:r>
      <w:r>
        <w:rPr>
          <w:rFonts w:ascii="Times New Roman" w:hAnsi="Times New Roman" w:cs="Times New Roman"/>
          <w:sz w:val="24"/>
          <w:szCs w:val="20"/>
        </w:rPr>
        <w:t>;</w:t>
      </w:r>
    </w:p>
    <w:p w:rsidR="00110B0D" w:rsidRDefault="00110B0D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3.4.1.0 - </w:t>
      </w:r>
      <w:r w:rsidRPr="00110B0D">
        <w:rPr>
          <w:rFonts w:ascii="Times New Roman" w:hAnsi="Times New Roman" w:cs="Times New Roman"/>
          <w:sz w:val="24"/>
          <w:szCs w:val="20"/>
        </w:rPr>
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</w:r>
      <w:r>
        <w:rPr>
          <w:rFonts w:ascii="Times New Roman" w:hAnsi="Times New Roman" w:cs="Times New Roman"/>
          <w:sz w:val="24"/>
          <w:szCs w:val="20"/>
        </w:rPr>
        <w:t>;</w:t>
      </w:r>
    </w:p>
    <w:p w:rsidR="00110B0D" w:rsidRDefault="00110B0D" w:rsidP="00BD05E8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3.5.1.0 - 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школы-интернаты,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</w:r>
    </w:p>
    <w:p w:rsidR="00110B0D" w:rsidRDefault="00110B0D" w:rsidP="00110B0D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4.1.0 - </w:t>
      </w:r>
      <w:r w:rsidRPr="00110B0D">
        <w:rPr>
          <w:rFonts w:ascii="Times New Roman" w:hAnsi="Times New Roman" w:cs="Times New Roman"/>
          <w:sz w:val="24"/>
          <w:szCs w:val="20"/>
        </w:rPr>
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</w:r>
      <w:r>
        <w:rPr>
          <w:rFonts w:ascii="Times New Roman" w:hAnsi="Times New Roman" w:cs="Times New Roman"/>
          <w:sz w:val="24"/>
          <w:szCs w:val="20"/>
        </w:rPr>
        <w:t>;</w:t>
      </w:r>
    </w:p>
    <w:p w:rsidR="00BD05E8" w:rsidRPr="00482156" w:rsidRDefault="00110B0D" w:rsidP="00110B0D">
      <w:pPr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4.6.0 - </w:t>
      </w:r>
      <w:r w:rsidR="00BD05E8" w:rsidRPr="00482156">
        <w:rPr>
          <w:rFonts w:ascii="Times New Roman" w:hAnsi="Times New Roman" w:cs="Times New Roman"/>
          <w:sz w:val="24"/>
          <w:szCs w:val="20"/>
        </w:rPr>
        <w:tab/>
      </w:r>
      <w:r w:rsidRPr="00110B0D">
        <w:rPr>
          <w:rFonts w:ascii="Times New Roman" w:hAnsi="Times New Roman" w:cs="Times New Roman"/>
          <w:sz w:val="24"/>
          <w:szCs w:val="20"/>
        </w:rPr>
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>
        <w:rPr>
          <w:rFonts w:ascii="Times New Roman" w:hAnsi="Times New Roman" w:cs="Times New Roman"/>
          <w:sz w:val="24"/>
          <w:szCs w:val="20"/>
        </w:rPr>
        <w:t>;</w:t>
      </w:r>
    </w:p>
    <w:p w:rsidR="00BD05E8" w:rsidRPr="00482156" w:rsidRDefault="00BD05E8" w:rsidP="00BD05E8">
      <w:pPr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ab/>
      </w:r>
      <w:r w:rsidR="00110B0D">
        <w:rPr>
          <w:rFonts w:ascii="Times New Roman" w:hAnsi="Times New Roman" w:cs="Times New Roman"/>
          <w:sz w:val="24"/>
          <w:szCs w:val="20"/>
        </w:rPr>
        <w:t xml:space="preserve">4.7.1 - </w:t>
      </w:r>
      <w:r w:rsidR="00110B0D" w:rsidRPr="00110B0D">
        <w:rPr>
          <w:rFonts w:ascii="Times New Roman" w:hAnsi="Times New Roman" w:cs="Times New Roman"/>
          <w:sz w:val="24"/>
          <w:szCs w:val="20"/>
        </w:rPr>
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 (за исключением хостелов и общежитий)</w:t>
      </w:r>
    </w:p>
    <w:p w:rsidR="004001F6" w:rsidRPr="00482156" w:rsidRDefault="004001F6" w:rsidP="004001F6">
      <w:pPr>
        <w:jc w:val="both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>устанавливаются предельные параметры:</w:t>
      </w:r>
    </w:p>
    <w:p w:rsidR="00EA7E09" w:rsidRPr="00482156" w:rsidRDefault="00EA7E09" w:rsidP="00400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 xml:space="preserve">плотность застройки – </w:t>
      </w:r>
      <w:r w:rsidR="00110B0D">
        <w:rPr>
          <w:rFonts w:ascii="Times New Roman" w:hAnsi="Times New Roman" w:cs="Times New Roman"/>
          <w:sz w:val="24"/>
          <w:szCs w:val="20"/>
        </w:rPr>
        <w:t>45</w:t>
      </w:r>
      <w:r w:rsidRPr="00482156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482156">
        <w:rPr>
          <w:rFonts w:ascii="Times New Roman" w:hAnsi="Times New Roman" w:cs="Times New Roman"/>
          <w:sz w:val="24"/>
          <w:szCs w:val="20"/>
        </w:rPr>
        <w:t>тыс.кв.м</w:t>
      </w:r>
      <w:proofErr w:type="spellEnd"/>
      <w:r w:rsidRPr="00482156">
        <w:rPr>
          <w:rFonts w:ascii="Times New Roman" w:hAnsi="Times New Roman" w:cs="Times New Roman"/>
          <w:sz w:val="24"/>
          <w:szCs w:val="20"/>
        </w:rPr>
        <w:t>/га</w:t>
      </w:r>
    </w:p>
    <w:p w:rsidR="004001F6" w:rsidRPr="00482156" w:rsidRDefault="004001F6" w:rsidP="00400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 xml:space="preserve">высотность – </w:t>
      </w:r>
      <w:r w:rsidR="00110B0D">
        <w:rPr>
          <w:rFonts w:ascii="Times New Roman" w:hAnsi="Times New Roman" w:cs="Times New Roman"/>
          <w:sz w:val="24"/>
          <w:szCs w:val="20"/>
        </w:rPr>
        <w:t>200</w:t>
      </w:r>
      <w:r w:rsidRPr="00482156">
        <w:rPr>
          <w:rFonts w:ascii="Times New Roman" w:hAnsi="Times New Roman" w:cs="Times New Roman"/>
          <w:sz w:val="24"/>
          <w:szCs w:val="20"/>
        </w:rPr>
        <w:t xml:space="preserve"> </w:t>
      </w:r>
      <w:r w:rsidR="00EA7E09" w:rsidRPr="00482156">
        <w:rPr>
          <w:rFonts w:ascii="Times New Roman" w:hAnsi="Times New Roman" w:cs="Times New Roman"/>
          <w:sz w:val="24"/>
          <w:szCs w:val="20"/>
        </w:rPr>
        <w:t>м</w:t>
      </w:r>
      <w:r w:rsidRPr="00482156">
        <w:rPr>
          <w:rFonts w:ascii="Times New Roman" w:hAnsi="Times New Roman" w:cs="Times New Roman"/>
          <w:sz w:val="24"/>
          <w:szCs w:val="20"/>
        </w:rPr>
        <w:t xml:space="preserve">; </w:t>
      </w:r>
    </w:p>
    <w:p w:rsidR="004001F6" w:rsidRPr="00482156" w:rsidRDefault="004001F6" w:rsidP="004001F6">
      <w:pPr>
        <w:rPr>
          <w:rFonts w:ascii="Times New Roman" w:hAnsi="Times New Roman" w:cs="Times New Roman"/>
          <w:sz w:val="24"/>
          <w:szCs w:val="20"/>
        </w:rPr>
      </w:pPr>
      <w:r w:rsidRPr="00482156">
        <w:rPr>
          <w:rFonts w:ascii="Times New Roman" w:hAnsi="Times New Roman" w:cs="Times New Roman"/>
          <w:sz w:val="24"/>
          <w:szCs w:val="20"/>
        </w:rPr>
        <w:t xml:space="preserve">процент </w:t>
      </w:r>
      <w:proofErr w:type="spellStart"/>
      <w:r w:rsidRPr="00482156">
        <w:rPr>
          <w:rFonts w:ascii="Times New Roman" w:hAnsi="Times New Roman" w:cs="Times New Roman"/>
          <w:sz w:val="24"/>
          <w:szCs w:val="20"/>
        </w:rPr>
        <w:t>застроенности</w:t>
      </w:r>
      <w:proofErr w:type="spellEnd"/>
      <w:r w:rsidRPr="00482156">
        <w:rPr>
          <w:rFonts w:ascii="Times New Roman" w:hAnsi="Times New Roman" w:cs="Times New Roman"/>
          <w:sz w:val="24"/>
          <w:szCs w:val="20"/>
        </w:rPr>
        <w:t xml:space="preserve"> – не установлен </w:t>
      </w:r>
    </w:p>
    <w:p w:rsidR="004001F6" w:rsidRPr="00482156" w:rsidRDefault="004001F6" w:rsidP="004001F6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482156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Иные показатели:</w:t>
      </w:r>
    </w:p>
    <w:p w:rsidR="009D600C" w:rsidRPr="00482156" w:rsidRDefault="00110B0D" w:rsidP="00110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NewRoman???????" w:hAnsi="TimesNewRoman???????" w:cs="TimesNewRoman???????"/>
          <w:sz w:val="26"/>
          <w:szCs w:val="26"/>
        </w:rPr>
        <w:t xml:space="preserve">Суммарная поэтажная площадь в габаритах наружных стен – 152 680,5 </w:t>
      </w:r>
      <w:proofErr w:type="spellStart"/>
      <w:r>
        <w:rPr>
          <w:rFonts w:ascii="TimesNewRoman???????" w:hAnsi="TimesNewRoman???????" w:cs="TimesNewRoman???????"/>
          <w:sz w:val="26"/>
          <w:szCs w:val="26"/>
        </w:rPr>
        <w:t>кв.м</w:t>
      </w:r>
      <w:proofErr w:type="spellEnd"/>
      <w:r>
        <w:rPr>
          <w:rFonts w:ascii="TimesNewRoman???????" w:hAnsi="TimesNewRoman???????" w:cs="TimesNewRoman???????"/>
          <w:sz w:val="26"/>
          <w:szCs w:val="26"/>
        </w:rPr>
        <w:t xml:space="preserve">, в </w:t>
      </w:r>
      <w:proofErr w:type="spellStart"/>
      <w:r>
        <w:rPr>
          <w:rFonts w:ascii="TimesNewRoman???????" w:hAnsi="TimesNewRoman???????" w:cs="TimesNewRoman???????"/>
          <w:sz w:val="26"/>
          <w:szCs w:val="26"/>
        </w:rPr>
        <w:t>т.ч</w:t>
      </w:r>
      <w:proofErr w:type="spellEnd"/>
      <w:r>
        <w:rPr>
          <w:rFonts w:ascii="TimesNewRoman???????" w:hAnsi="TimesNewRoman???????" w:cs="TimesNewRoman???????"/>
          <w:sz w:val="26"/>
          <w:szCs w:val="26"/>
        </w:rPr>
        <w:t>.: дошкольное образовательное учреждение на 180 мест.</w:t>
      </w:r>
    </w:p>
    <w:sectPr w:rsidR="009D600C" w:rsidRPr="00482156" w:rsidSect="00110B0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?????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F6"/>
    <w:rsid w:val="00110B0D"/>
    <w:rsid w:val="002F3AB4"/>
    <w:rsid w:val="004001F6"/>
    <w:rsid w:val="00482156"/>
    <w:rsid w:val="005115B6"/>
    <w:rsid w:val="009D600C"/>
    <w:rsid w:val="00BD05E8"/>
    <w:rsid w:val="00C46D33"/>
    <w:rsid w:val="00D757C3"/>
    <w:rsid w:val="00E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9DCE"/>
  <w15:chartTrackingRefBased/>
  <w15:docId w15:val="{0CFB0FE6-3D4E-4A6E-8360-95409F52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Гачечиладзе Е. М.</dc:creator>
  <cp:keywords/>
  <dc:description/>
  <cp:lastModifiedBy>Мыкытив Ирина Алексеевна</cp:lastModifiedBy>
  <cp:revision>5</cp:revision>
  <cp:lastPrinted>2018-11-16T13:18:00Z</cp:lastPrinted>
  <dcterms:created xsi:type="dcterms:W3CDTF">2018-12-26T14:08:00Z</dcterms:created>
  <dcterms:modified xsi:type="dcterms:W3CDTF">2018-12-26T14:21:00Z</dcterms:modified>
</cp:coreProperties>
</file>